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B5" w:rsidRPr="00D30AB5" w:rsidRDefault="00D30AB5" w:rsidP="00D30AB5">
      <w:pPr>
        <w:pStyle w:val="a3"/>
        <w:jc w:val="center"/>
        <w:rPr>
          <w:sz w:val="28"/>
          <w:szCs w:val="28"/>
        </w:rPr>
      </w:pPr>
      <w:r w:rsidRPr="00D30AB5">
        <w:rPr>
          <w:rStyle w:val="a4"/>
          <w:sz w:val="28"/>
          <w:szCs w:val="28"/>
        </w:rPr>
        <w:t>ДЕЙСТВИЯ ПРИ ПОЛУЧЕНИИ ПО ТЕЛЕФОНУ СООБЩЕНИЯ ОБ УГРОЗЕ ТЕРРОРИСТИЧЕСКОГО ХАРАКТЕРА</w:t>
      </w:r>
    </w:p>
    <w:p w:rsidR="00D30AB5" w:rsidRPr="00D30AB5" w:rsidRDefault="00D30AB5" w:rsidP="00D30AB5">
      <w:pPr>
        <w:pStyle w:val="a3"/>
        <w:jc w:val="center"/>
        <w:rPr>
          <w:sz w:val="28"/>
          <w:szCs w:val="28"/>
        </w:rPr>
      </w:pPr>
      <w:r w:rsidRPr="00D30AB5">
        <w:rPr>
          <w:sz w:val="28"/>
          <w:szCs w:val="28"/>
        </w:rPr>
        <w:t> 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1. При поступлении угрозы немедленно доложите об этом по телефону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4"/>
          <w:sz w:val="28"/>
          <w:szCs w:val="28"/>
        </w:rPr>
        <w:t>25-02-02 (02)</w:t>
      </w:r>
      <w:r w:rsidRPr="00D30AB5">
        <w:rPr>
          <w:sz w:val="28"/>
          <w:szCs w:val="28"/>
        </w:rPr>
        <w:t xml:space="preserve"> оперативному дежурному Управления МВД России по </w:t>
      </w:r>
      <w:proofErr w:type="gramStart"/>
      <w:r w:rsidRPr="00D30AB5">
        <w:rPr>
          <w:sz w:val="28"/>
          <w:szCs w:val="28"/>
        </w:rPr>
        <w:t>г</w:t>
      </w:r>
      <w:proofErr w:type="gramEnd"/>
      <w:r w:rsidRPr="00D30AB5">
        <w:rPr>
          <w:sz w:val="28"/>
          <w:szCs w:val="28"/>
        </w:rPr>
        <w:t>. Дзержинску,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 xml:space="preserve">при невозможности дозвона – в правоохранительные органы по телефонам: </w:t>
      </w:r>
      <w:r w:rsidRPr="00D30AB5">
        <w:rPr>
          <w:rStyle w:val="a4"/>
          <w:sz w:val="28"/>
          <w:szCs w:val="28"/>
        </w:rPr>
        <w:t>26-04-18</w:t>
      </w:r>
      <w:r w:rsidRPr="00D30AB5">
        <w:rPr>
          <w:sz w:val="28"/>
          <w:szCs w:val="28"/>
        </w:rPr>
        <w:t xml:space="preserve"> (оперативный дежурный ФСБ),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4"/>
          <w:sz w:val="28"/>
          <w:szCs w:val="28"/>
        </w:rPr>
        <w:t>01 или 112, 102</w:t>
      </w:r>
      <w:r w:rsidRPr="00D30AB5">
        <w:rPr>
          <w:sz w:val="28"/>
          <w:szCs w:val="28"/>
        </w:rPr>
        <w:t xml:space="preserve"> (единая служба спасения МЧС России).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2. Постарайтесь дословно запомнить разговор и зафиксировать его на бумаге.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3. Не распространяйтесь о факте разговора и его содержании, максимально ограничьте число людей, владеющих информацией.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 xml:space="preserve">4. </w:t>
      </w:r>
      <w:proofErr w:type="gramStart"/>
      <w:r w:rsidRPr="00D30AB5">
        <w:rPr>
          <w:sz w:val="28"/>
          <w:szCs w:val="28"/>
        </w:rPr>
        <w:t>По ходу разговора отметьте пол, возраст звонившего и особенности его речи: голос (громкий или тихий,  низкий или высокий); темп речи (быстрый или медленный); произношение (отчетливое, искаженное, с заиканием, «шепелявое», наличие акцента или диалекта); манера речи (развязная, с издевкой, с нецензурными выражениями).</w:t>
      </w:r>
      <w:proofErr w:type="gramEnd"/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 xml:space="preserve">5. Обязательно отметьте звуковой фон (шум автомашин или железнодорожного транспорта, звук </w:t>
      </w:r>
      <w:proofErr w:type="gramStart"/>
      <w:r w:rsidRPr="00D30AB5">
        <w:rPr>
          <w:sz w:val="28"/>
          <w:szCs w:val="28"/>
        </w:rPr>
        <w:t>теле</w:t>
      </w:r>
      <w:proofErr w:type="gramEnd"/>
      <w:r w:rsidRPr="00D30AB5">
        <w:rPr>
          <w:sz w:val="28"/>
          <w:szCs w:val="28"/>
        </w:rPr>
        <w:t>- или радиоаппаратуры, голоса и др.).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6. Отметьте характер звонка (городской или междугородный).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7. Обязательно зафиксируйте точное время начала разговора и его продолжительность.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8. В любом случае постарайтесь в ходе разговора получить ответы на следующие вопросы: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5"/>
          <w:sz w:val="28"/>
          <w:szCs w:val="28"/>
        </w:rPr>
        <w:t>Куда, кому, по какому телефону звонит этот человек?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5"/>
          <w:sz w:val="28"/>
          <w:szCs w:val="28"/>
        </w:rPr>
        <w:t>Какие конкретно требования он выдвигает?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5"/>
          <w:sz w:val="28"/>
          <w:szCs w:val="28"/>
        </w:rPr>
        <w:t>Выдвигает ли требования лично он, выступает в роли посредника или представляет какую-то группу лиц?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5"/>
          <w:sz w:val="28"/>
          <w:szCs w:val="28"/>
        </w:rPr>
        <w:t>На каких условиях он или они согласны отказаться от задуманного?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rStyle w:val="a5"/>
          <w:sz w:val="28"/>
          <w:szCs w:val="28"/>
        </w:rPr>
        <w:lastRenderedPageBreak/>
        <w:t>Как и когда с ним (с ними) можно связаться? Кому вы можете или должны сообщить об этом звонке?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10. Если возможно, еще в процессе разговора сообщите о нем находящемуся рядом должностному лицу, если нет, то немедленно после его окончания.</w:t>
      </w:r>
    </w:p>
    <w:p w:rsidR="00D30AB5" w:rsidRPr="00D30AB5" w:rsidRDefault="00D30AB5" w:rsidP="00D30AB5">
      <w:pPr>
        <w:pStyle w:val="a3"/>
        <w:rPr>
          <w:sz w:val="28"/>
          <w:szCs w:val="28"/>
        </w:rPr>
      </w:pPr>
      <w:r w:rsidRPr="00D30AB5">
        <w:rPr>
          <w:sz w:val="28"/>
          <w:szCs w:val="28"/>
        </w:rPr>
        <w:t> </w:t>
      </w:r>
    </w:p>
    <w:p w:rsidR="00C73934" w:rsidRDefault="00C73934"/>
    <w:sectPr w:rsidR="00C7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0AB5"/>
    <w:rsid w:val="00C73934"/>
    <w:rsid w:val="00D3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AB5"/>
    <w:rPr>
      <w:b/>
      <w:bCs/>
    </w:rPr>
  </w:style>
  <w:style w:type="character" w:styleId="a5">
    <w:name w:val="Emphasis"/>
    <w:basedOn w:val="a0"/>
    <w:uiPriority w:val="20"/>
    <w:qFormat/>
    <w:rsid w:val="00D30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2017-06-21T13:56:00Z</dcterms:created>
  <dcterms:modified xsi:type="dcterms:W3CDTF">2017-06-21T13:56:00Z</dcterms:modified>
</cp:coreProperties>
</file>